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77" w:rsidRPr="004B3B77" w:rsidRDefault="004B3B77" w:rsidP="00D97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B3B77">
        <w:rPr>
          <w:rFonts w:ascii="Times New Roman" w:hAnsi="Times New Roman" w:cs="Times New Roman"/>
          <w:b/>
          <w:sz w:val="30"/>
          <w:szCs w:val="30"/>
        </w:rPr>
        <w:t>Уважаемые выпускники!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Приближается то время, когда Вам необходимо будет сделать выбор будущей профессии. Защита и спасение людей от огня всегда считалось делом смелых, отважных и доблестных людей.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Подготовку специалистов по специальности «Предупреждение и ликвидация чрезвычайных ситуаций» и «Пожарная и промышленная безопасность» осуществляет Университет гражданской защиты МЧС Республики Беларусь.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 xml:space="preserve">Срок обучения в Университете 4 года. </w:t>
      </w:r>
      <w:proofErr w:type="gramStart"/>
      <w:r w:rsidRPr="004B3B77">
        <w:rPr>
          <w:rFonts w:ascii="Times New Roman" w:hAnsi="Times New Roman" w:cs="Times New Roman"/>
          <w:sz w:val="30"/>
          <w:szCs w:val="30"/>
        </w:rPr>
        <w:t>Курсанты, зачисленные в Университет исключаются</w:t>
      </w:r>
      <w:proofErr w:type="gramEnd"/>
      <w:r w:rsidRPr="004B3B77">
        <w:rPr>
          <w:rFonts w:ascii="Times New Roman" w:hAnsi="Times New Roman" w:cs="Times New Roman"/>
          <w:sz w:val="30"/>
          <w:szCs w:val="30"/>
        </w:rPr>
        <w:t xml:space="preserve"> с воинского учета и зачисляются в кадры МЧС, принимают Присягу.</w:t>
      </w:r>
    </w:p>
    <w:p w:rsidR="00D97092" w:rsidRPr="004B3B77" w:rsidRDefault="00D97092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 xml:space="preserve">На очную форму обучения принимаются лица мужского и женского пола в возрасте от 17 до 25 лет включительно, имеющие общее среднее, профессионально-техническое образование с общим средним образованием, среднее специальное или высшее образование. </w:t>
      </w:r>
      <w:r w:rsidRPr="00B038CB">
        <w:rPr>
          <w:rFonts w:ascii="Times New Roman" w:hAnsi="Times New Roman" w:cs="Times New Roman"/>
          <w:sz w:val="30"/>
          <w:szCs w:val="30"/>
        </w:rPr>
        <w:t>Абитуриенты сдают вступительные испытания по белорусскому (русскому) языку, физике и математике, проводимого Министерством образования,</w:t>
      </w:r>
      <w:r w:rsidRPr="004B3B77">
        <w:rPr>
          <w:rFonts w:ascii="Times New Roman" w:hAnsi="Times New Roman" w:cs="Times New Roman"/>
          <w:sz w:val="30"/>
          <w:szCs w:val="30"/>
        </w:rPr>
        <w:t xml:space="preserve"> проходят профессиональный отбор (медицинское освидетельствование кандидатов военно-врачебными комиссиями и проверка уровня физической подготовленности).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Медицинское освидетельствование кандидатов проводится Центральной военно-врачебной комиссией поликлиники МВД.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Уровень физической подготовленности оценивается по результатам сдачи нормативов.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Курсанты, зачисленные на бюджетную основу, находятся на полном государственном обеспечении – обеспечиваются форменным обмундированием, 3-х разовым питанием, проживанием, медицинским обслуживанием, денежным довольствием, подлежат страхованию.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Время учебы в Университете засчитывается в стаж службы в органах и подразделениях по чрезвычайным ситуациям. Выпускникам Университета присваивается специальное звание «лейтенант внутренней службы».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Во время учебы курсанты имеют возможность заниматься различными видами спорта, художественной самодеятельностью. В учебном заведении имеется современный тренажерный зал, бассейн, теннисный корт, информационно-библиотечный центр. Все учебные кабинеты оборудованы необходимой материально-технической и учебно-методической базой.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Курсанты имеют возможность пройти обучение и получить водительское удостоверение категории «В».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Курсанты проживают в современном общежитии блочного типа по 2-3 человека в комнате. Каждая комната обеспечена компьютерной техникой с выходом в сеть Интернет, бытовой техникой.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Первое рабочее место предоставляется всем выпускникам, в том числе, обучавшимся на платной основе. </w:t>
      </w:r>
      <w:r w:rsidRPr="004B3B77">
        <w:rPr>
          <w:rFonts w:ascii="Times New Roman" w:hAnsi="Times New Roman" w:cs="Times New Roman"/>
          <w:sz w:val="30"/>
          <w:szCs w:val="30"/>
        </w:rPr>
        <w:t>Предельный возраст состояния на службе составляет 48 лет (для примера в гражданских организациях для мужчин пенсионный возраст составляет 63 года, для женщин – 58 лет).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Работникам предоставляются ежегодные отпуска в зависимости от выслуги, которые составляют от 30 до 45 дней. Выплачивается единовременное пособие на оздоровление.</w:t>
      </w:r>
    </w:p>
    <w:p w:rsidR="00B73DAB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 xml:space="preserve">Направлением на Военно-врачебную комиссию и оформлением личных дел кандидатов на поступление в учебное заведение занимается </w:t>
      </w:r>
      <w:proofErr w:type="spellStart"/>
      <w:r w:rsidRPr="004B3B77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Pr="004B3B77">
        <w:rPr>
          <w:rFonts w:ascii="Times New Roman" w:hAnsi="Times New Roman" w:cs="Times New Roman"/>
          <w:sz w:val="30"/>
          <w:szCs w:val="30"/>
        </w:rPr>
        <w:t xml:space="preserve"> районный отдел по чрезвычайным ситуациям.</w:t>
      </w:r>
      <w:r w:rsidR="003A48C6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 xml:space="preserve">Для получения дополнительной информации обращаться по </w:t>
      </w:r>
      <w:r w:rsidR="00B038CB">
        <w:rPr>
          <w:rFonts w:ascii="Times New Roman" w:hAnsi="Times New Roman" w:cs="Times New Roman"/>
          <w:sz w:val="30"/>
          <w:szCs w:val="30"/>
        </w:rPr>
        <w:t xml:space="preserve">номеру </w:t>
      </w:r>
      <w:r w:rsidRPr="00B038CB">
        <w:rPr>
          <w:rFonts w:ascii="Times New Roman" w:hAnsi="Times New Roman" w:cs="Times New Roman"/>
          <w:sz w:val="30"/>
          <w:szCs w:val="30"/>
        </w:rPr>
        <w:t>тел</w:t>
      </w:r>
      <w:r w:rsidR="00B038CB" w:rsidRPr="00B038CB">
        <w:rPr>
          <w:rFonts w:ascii="Times New Roman" w:hAnsi="Times New Roman" w:cs="Times New Roman"/>
          <w:sz w:val="30"/>
          <w:szCs w:val="30"/>
        </w:rPr>
        <w:t>еф</w:t>
      </w:r>
      <w:r w:rsidR="00B038CB">
        <w:rPr>
          <w:rFonts w:ascii="Times New Roman" w:hAnsi="Times New Roman" w:cs="Times New Roman"/>
          <w:sz w:val="30"/>
          <w:szCs w:val="30"/>
        </w:rPr>
        <w:t>она: +375255059956</w:t>
      </w:r>
    </w:p>
    <w:sectPr w:rsidR="00B73DAB" w:rsidRPr="004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20"/>
    <w:rsid w:val="00393958"/>
    <w:rsid w:val="003A48C6"/>
    <w:rsid w:val="00430120"/>
    <w:rsid w:val="004B3B77"/>
    <w:rsid w:val="00B038CB"/>
    <w:rsid w:val="00B73DAB"/>
    <w:rsid w:val="00BF36A4"/>
    <w:rsid w:val="00D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77"/>
    <w:rPr>
      <w:b/>
      <w:bCs/>
    </w:rPr>
  </w:style>
  <w:style w:type="character" w:styleId="a5">
    <w:name w:val="Emphasis"/>
    <w:basedOn w:val="a0"/>
    <w:uiPriority w:val="20"/>
    <w:qFormat/>
    <w:rsid w:val="004B3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77"/>
    <w:rPr>
      <w:b/>
      <w:bCs/>
    </w:rPr>
  </w:style>
  <w:style w:type="character" w:styleId="a5">
    <w:name w:val="Emphasis"/>
    <w:basedOn w:val="a0"/>
    <w:uiPriority w:val="20"/>
    <w:qFormat/>
    <w:rsid w:val="004B3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2024-02-24T14:30:00Z</dcterms:created>
  <dcterms:modified xsi:type="dcterms:W3CDTF">2024-02-24T14:30:00Z</dcterms:modified>
</cp:coreProperties>
</file>